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65986586" w14:textId="77777777" w:rsid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zasadnutia Vedeckej rady Právnickej fakulty UMB v Banskej Bystrici, </w:t>
      </w:r>
    </w:p>
    <w:p w14:paraId="7BCEA10C" w14:textId="77777777" w:rsidR="00D73B2B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5920F35" w14:textId="36CABE81" w:rsidR="00546841" w:rsidRPr="00B13701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026B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077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7736">
        <w:rPr>
          <w:rFonts w:ascii="Times New Roman" w:hAnsi="Times New Roman" w:cs="Times New Roman"/>
          <w:b/>
          <w:bCs/>
          <w:sz w:val="24"/>
          <w:szCs w:val="24"/>
        </w:rPr>
        <w:t xml:space="preserve">júna 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773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F42A" w14:textId="77777777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51C3D" w14:textId="7EFED59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JUDr. Ing. Michal Turošík,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28A111A9" w14:textId="44B7F4F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Bilas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 xml:space="preserve">prítomná </w:t>
      </w:r>
    </w:p>
    <w:p w14:paraId="202172EE" w14:textId="6CEDCF7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06C1B4E3" w14:textId="2678D5A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55995029"/>
      <w:r w:rsidR="00DF71AA">
        <w:rPr>
          <w:rFonts w:ascii="Times New Roman" w:hAnsi="Times New Roman" w:cs="Times New Roman"/>
          <w:b/>
          <w:bCs/>
          <w:sz w:val="24"/>
          <w:szCs w:val="24"/>
        </w:rPr>
        <w:t>prítomná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bookmarkEnd w:id="0"/>
    </w:p>
    <w:p w14:paraId="2D9E11D2" w14:textId="24D3487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41E7889" w14:textId="676667E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Kamil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Baraník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7B6572B" w14:textId="4023F0E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93AE2CB" w14:textId="330CD52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31B34E1" w14:textId="2BB4FC8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320691F9" w14:textId="2E2DB3F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Ivor,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1ACCF5" w14:textId="739387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C35A221" w14:textId="043115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5067941A" w14:textId="16BF8B8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0A98EF9" w14:textId="1432DBF8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et PhDr.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73DEC504" w14:textId="5EEE98B1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4390D22" w14:textId="40503D9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Vlasta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Kunová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E30F9BA" w14:textId="09F1A4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7E94AE2" w14:textId="3D232683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Dr. h. c. prof. JUDr. Mojmír Mamojka,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0C90A3" w14:textId="0A4AD6F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Ingrid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111B3008" w14:textId="388E4C4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13CD1F4" w14:textId="172F4E3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PhDr. Martin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Skaloš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54F548F" w14:textId="223257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Katarína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Ševcová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F6BC066" w14:textId="2D71D2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AD2D13E" w14:textId="4290397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4889321" w14:textId="7B09FC05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54D8CF9C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5549AE33" w14:textId="5EA4A346" w:rsidR="008551C9" w:rsidRDefault="008551C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18AAF7" w14:textId="5E82903B" w:rsidR="00213829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Krajská prokuratúra Banská Bystrica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1235B52B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168DB1A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5EF9DB4D" w14:textId="1AAA8FE1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5E6BDA" w14:textId="5552A584" w:rsid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Fakult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masmediálnej komunikácie 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sv. Cyrila a Metoda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13829">
        <w:rPr>
          <w:rFonts w:ascii="Times New Roman" w:hAnsi="Times New Roman" w:cs="Times New Roman"/>
          <w:bCs/>
          <w:sz w:val="24"/>
          <w:szCs w:val="24"/>
        </w:rPr>
        <w:t>Trnave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09778193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Mgr. Richard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Karkó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5FBF1DE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Ad</w:t>
      </w:r>
      <w:r>
        <w:rPr>
          <w:rFonts w:ascii="Times New Roman" w:hAnsi="Times New Roman" w:cs="Times New Roman"/>
          <w:bCs/>
          <w:sz w:val="24"/>
          <w:szCs w:val="24"/>
        </w:rPr>
        <w:t>vokátska kancelária, Žilina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6D5C5E1D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neprítomná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020357A2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4DFD765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1B06BF4C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neprítomná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77777777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7B60EA0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  <w:bookmarkStart w:id="1" w:name="_GoBack"/>
      <w:bookmarkEnd w:id="1"/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15BA1B2" w14:textId="3970DE5A" w:rsidR="00B13701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030DB795" w14:textId="3A0F0620" w:rsidR="0083601B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AD4E3" w14:textId="3675EB72" w:rsidR="0083601B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4C4E" w14:textId="0C3A28A7" w:rsidR="0083601B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98D2B" w14:textId="69F49027" w:rsidR="0083601B" w:rsidRDefault="0083601B" w:rsidP="008360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HOST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IA:</w:t>
      </w:r>
    </w:p>
    <w:p w14:paraId="664B120A" w14:textId="77777777" w:rsidR="0083601B" w:rsidRDefault="0083601B" w:rsidP="008360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AC202" w14:textId="1A4A34A2" w:rsidR="0083601B" w:rsidRDefault="0083601B" w:rsidP="00836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1B">
        <w:rPr>
          <w:rFonts w:ascii="Times New Roman" w:hAnsi="Times New Roman" w:cs="Times New Roman"/>
          <w:b/>
          <w:bCs/>
          <w:sz w:val="24"/>
          <w:szCs w:val="24"/>
        </w:rPr>
        <w:t>JUDr. Lenka Ušiaková,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BD1FC4D" w14:textId="7C5DA67C" w:rsidR="0083601B" w:rsidRDefault="0083601B" w:rsidP="0083601B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01B">
        <w:rPr>
          <w:rFonts w:ascii="Times New Roman" w:hAnsi="Times New Roman" w:cs="Times New Roman"/>
          <w:bCs/>
          <w:sz w:val="24"/>
          <w:szCs w:val="24"/>
        </w:rPr>
        <w:t>poverená prodekanka pre pedagogickú činnosť</w:t>
      </w:r>
    </w:p>
    <w:p w14:paraId="2FC8EA99" w14:textId="77777777" w:rsidR="0083601B" w:rsidRPr="0083601B" w:rsidRDefault="0083601B" w:rsidP="0083601B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1800D" w14:textId="07245248" w:rsidR="0083601B" w:rsidRPr="00026B76" w:rsidRDefault="0083601B" w:rsidP="0083601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01B">
        <w:rPr>
          <w:rFonts w:ascii="Times New Roman" w:hAnsi="Times New Roman" w:cs="Times New Roman"/>
          <w:b/>
          <w:bCs/>
          <w:sz w:val="24"/>
          <w:szCs w:val="24"/>
        </w:rPr>
        <w:t xml:space="preserve">Radka </w:t>
      </w:r>
      <w:proofErr w:type="spellStart"/>
      <w:r w:rsidRPr="0083601B">
        <w:rPr>
          <w:rFonts w:ascii="Times New Roman" w:hAnsi="Times New Roman" w:cs="Times New Roman"/>
          <w:b/>
          <w:bCs/>
          <w:sz w:val="24"/>
          <w:szCs w:val="24"/>
        </w:rPr>
        <w:t>Kačáková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0BC24713" w14:textId="02CF8D1B" w:rsidR="0083601B" w:rsidRDefault="0083601B" w:rsidP="0083601B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zástupca z radu študentov</w:t>
      </w: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A4185"/>
    <w:rsid w:val="003F46A6"/>
    <w:rsid w:val="004631DA"/>
    <w:rsid w:val="00546841"/>
    <w:rsid w:val="005550EB"/>
    <w:rsid w:val="005E2C52"/>
    <w:rsid w:val="0083601B"/>
    <w:rsid w:val="008551C9"/>
    <w:rsid w:val="00AE3000"/>
    <w:rsid w:val="00AF218F"/>
    <w:rsid w:val="00B13701"/>
    <w:rsid w:val="00BA00C5"/>
    <w:rsid w:val="00C466F8"/>
    <w:rsid w:val="00D73B2B"/>
    <w:rsid w:val="00DF71AA"/>
    <w:rsid w:val="00E37471"/>
    <w:rsid w:val="00EC4B41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18</cp:revision>
  <dcterms:created xsi:type="dcterms:W3CDTF">2020-09-28T13:29:00Z</dcterms:created>
  <dcterms:modified xsi:type="dcterms:W3CDTF">2021-06-07T11:17:00Z</dcterms:modified>
</cp:coreProperties>
</file>